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83" w:rsidRPr="003F22AE" w:rsidRDefault="009236DF" w:rsidP="004F6B83">
      <w:pPr>
        <w:spacing w:before="100" w:beforeAutospacing="1" w:after="100" w:afterAutospacing="1" w:line="360" w:lineRule="auto"/>
        <w:ind w:left="531" w:hanging="531"/>
        <w:jc w:val="center"/>
        <w:rPr>
          <w:rFonts w:ascii="仿宋" w:eastAsia="仿宋" w:hAnsi="仿宋"/>
          <w:b/>
          <w:sz w:val="36"/>
          <w:szCs w:val="36"/>
        </w:rPr>
      </w:pPr>
      <w:r w:rsidRPr="003F22AE">
        <w:rPr>
          <w:rFonts w:ascii="仿宋" w:eastAsia="仿宋" w:hAnsi="仿宋" w:hint="eastAsia"/>
          <w:b/>
          <w:sz w:val="36"/>
          <w:szCs w:val="36"/>
        </w:rPr>
        <w:t>深圳大学“</w:t>
      </w:r>
      <w:r w:rsidR="00573359" w:rsidRPr="003F22AE">
        <w:rPr>
          <w:rFonts w:ascii="仿宋" w:eastAsia="仿宋" w:hAnsi="仿宋" w:hint="eastAsia"/>
          <w:b/>
          <w:sz w:val="36"/>
          <w:szCs w:val="36"/>
        </w:rPr>
        <w:t>公益之星</w:t>
      </w:r>
      <w:r w:rsidRPr="003F22AE">
        <w:rPr>
          <w:rFonts w:ascii="仿宋" w:eastAsia="仿宋" w:hAnsi="仿宋" w:hint="eastAsia"/>
          <w:b/>
          <w:sz w:val="36"/>
          <w:szCs w:val="36"/>
        </w:rPr>
        <w:t>”评选细则</w:t>
      </w:r>
    </w:p>
    <w:p w:rsidR="009236DF" w:rsidRPr="003F22AE" w:rsidRDefault="0069663E" w:rsidP="004F6B83">
      <w:pPr>
        <w:ind w:firstLineChars="200" w:firstLine="560"/>
        <w:rPr>
          <w:rFonts w:ascii="仿宋" w:eastAsia="仿宋" w:hAnsi="仿宋"/>
          <w:sz w:val="28"/>
          <w:szCs w:val="28"/>
        </w:rPr>
      </w:pPr>
      <w:r w:rsidRPr="003F22AE">
        <w:rPr>
          <w:rFonts w:ascii="仿宋" w:eastAsia="仿宋" w:hAnsi="仿宋"/>
          <w:sz w:val="28"/>
          <w:szCs w:val="28"/>
        </w:rPr>
        <w:t>为</w:t>
      </w:r>
      <w:r w:rsidR="009236DF" w:rsidRPr="003F22AE">
        <w:rPr>
          <w:rFonts w:ascii="仿宋" w:eastAsia="仿宋" w:hAnsi="仿宋"/>
          <w:sz w:val="28"/>
          <w:szCs w:val="28"/>
        </w:rPr>
        <w:t>鼓励学生</w:t>
      </w:r>
      <w:r w:rsidRPr="003F22AE">
        <w:rPr>
          <w:rFonts w:ascii="仿宋" w:eastAsia="仿宋" w:hAnsi="仿宋" w:hint="eastAsia"/>
          <w:sz w:val="28"/>
          <w:szCs w:val="28"/>
        </w:rPr>
        <w:t>热心公益</w:t>
      </w:r>
      <w:r w:rsidR="00AE3528" w:rsidRPr="003F22AE">
        <w:rPr>
          <w:rFonts w:ascii="仿宋" w:eastAsia="仿宋" w:hAnsi="仿宋" w:hint="eastAsia"/>
          <w:sz w:val="28"/>
          <w:szCs w:val="28"/>
        </w:rPr>
        <w:t>服务</w:t>
      </w:r>
      <w:r w:rsidR="009236DF" w:rsidRPr="003F22AE">
        <w:rPr>
          <w:rFonts w:ascii="仿宋" w:eastAsia="仿宋" w:hAnsi="仿宋"/>
          <w:sz w:val="28"/>
          <w:szCs w:val="28"/>
        </w:rPr>
        <w:t>，奋发向上，</w:t>
      </w:r>
      <w:r w:rsidR="009236DF" w:rsidRPr="003F22AE">
        <w:rPr>
          <w:rFonts w:ascii="仿宋" w:eastAsia="仿宋" w:hAnsi="仿宋" w:hint="eastAsia"/>
          <w:sz w:val="28"/>
          <w:szCs w:val="28"/>
        </w:rPr>
        <w:t>全面提高学生的综合素质，</w:t>
      </w:r>
      <w:r w:rsidR="009236DF" w:rsidRPr="003F22AE">
        <w:rPr>
          <w:rFonts w:ascii="仿宋" w:eastAsia="仿宋" w:hAnsi="仿宋"/>
          <w:sz w:val="28"/>
          <w:szCs w:val="28"/>
        </w:rPr>
        <w:t>根据《</w:t>
      </w:r>
      <w:r w:rsidR="009236DF" w:rsidRPr="003F22AE">
        <w:rPr>
          <w:rFonts w:ascii="仿宋" w:eastAsia="仿宋" w:hAnsi="仿宋" w:hint="eastAsia"/>
          <w:sz w:val="28"/>
          <w:szCs w:val="28"/>
        </w:rPr>
        <w:t>深圳大学本科生先进个人评选及奖学金评定办法</w:t>
      </w:r>
      <w:r w:rsidR="00573359" w:rsidRPr="003F22AE">
        <w:rPr>
          <w:rFonts w:ascii="仿宋" w:eastAsia="仿宋" w:hAnsi="仿宋" w:hint="eastAsia"/>
          <w:sz w:val="28"/>
          <w:szCs w:val="28"/>
        </w:rPr>
        <w:t>（修订）</w:t>
      </w:r>
      <w:r w:rsidR="009236DF" w:rsidRPr="003F22AE">
        <w:rPr>
          <w:rFonts w:ascii="仿宋" w:eastAsia="仿宋" w:hAnsi="仿宋"/>
          <w:sz w:val="28"/>
          <w:szCs w:val="28"/>
        </w:rPr>
        <w:t>》</w:t>
      </w:r>
      <w:r w:rsidR="00573359" w:rsidRPr="003F22AE">
        <w:rPr>
          <w:rFonts w:ascii="仿宋" w:eastAsia="仿宋" w:hAnsi="仿宋" w:hint="eastAsia"/>
          <w:sz w:val="28"/>
          <w:szCs w:val="28"/>
        </w:rPr>
        <w:t>（深大〔2017〕152号）</w:t>
      </w:r>
      <w:r w:rsidR="009236DF" w:rsidRPr="003F22AE">
        <w:rPr>
          <w:rFonts w:ascii="仿宋" w:eastAsia="仿宋" w:hAnsi="仿宋" w:hint="eastAsia"/>
          <w:sz w:val="28"/>
          <w:szCs w:val="28"/>
        </w:rPr>
        <w:t>，</w:t>
      </w:r>
      <w:r w:rsidR="009236DF" w:rsidRPr="003F22AE">
        <w:rPr>
          <w:rFonts w:ascii="仿宋" w:eastAsia="仿宋" w:hAnsi="仿宋"/>
          <w:sz w:val="28"/>
          <w:szCs w:val="28"/>
        </w:rPr>
        <w:t>结合我校实际情况</w:t>
      </w:r>
      <w:r w:rsidR="00573359" w:rsidRPr="003F22AE">
        <w:rPr>
          <w:rFonts w:ascii="仿宋" w:eastAsia="仿宋" w:hAnsi="仿宋" w:hint="eastAsia"/>
          <w:sz w:val="28"/>
          <w:szCs w:val="28"/>
        </w:rPr>
        <w:t>，现就我校“公益之星</w:t>
      </w:r>
      <w:r w:rsidR="009236DF" w:rsidRPr="003F22AE">
        <w:rPr>
          <w:rFonts w:ascii="仿宋" w:eastAsia="仿宋" w:hAnsi="仿宋" w:hint="eastAsia"/>
          <w:sz w:val="28"/>
          <w:szCs w:val="28"/>
        </w:rPr>
        <w:t>”评选细则规定如下：</w:t>
      </w:r>
    </w:p>
    <w:p w:rsidR="009236DF" w:rsidRPr="003F22AE" w:rsidRDefault="009236DF" w:rsidP="004F6B83">
      <w:pPr>
        <w:ind w:firstLineChars="200" w:firstLine="560"/>
        <w:rPr>
          <w:rFonts w:ascii="仿宋" w:eastAsia="仿宋" w:hAnsi="仿宋"/>
          <w:sz w:val="28"/>
          <w:szCs w:val="28"/>
        </w:rPr>
      </w:pPr>
      <w:r w:rsidRPr="003F22AE">
        <w:rPr>
          <w:rFonts w:ascii="仿宋" w:eastAsia="仿宋" w:hAnsi="仿宋" w:hint="eastAsia"/>
          <w:sz w:val="28"/>
          <w:szCs w:val="28"/>
        </w:rPr>
        <w:t>一、评选条件</w:t>
      </w:r>
    </w:p>
    <w:p w:rsidR="009236DF" w:rsidRPr="003F22AE" w:rsidRDefault="009236DF" w:rsidP="004F6B83">
      <w:pPr>
        <w:ind w:firstLineChars="200" w:firstLine="560"/>
        <w:rPr>
          <w:rFonts w:ascii="仿宋" w:eastAsia="仿宋" w:hAnsi="仿宋"/>
          <w:sz w:val="28"/>
          <w:szCs w:val="28"/>
        </w:rPr>
      </w:pPr>
      <w:r w:rsidRPr="003F22AE">
        <w:rPr>
          <w:rFonts w:ascii="仿宋" w:eastAsia="仿宋" w:hAnsi="仿宋" w:hint="eastAsia"/>
          <w:sz w:val="28"/>
          <w:szCs w:val="28"/>
        </w:rPr>
        <w:t>1．</w:t>
      </w:r>
      <w:r w:rsidR="008C5D3D" w:rsidRPr="003F22AE">
        <w:rPr>
          <w:rFonts w:ascii="仿宋" w:eastAsia="仿宋" w:hAnsi="仿宋" w:hint="eastAsia"/>
          <w:sz w:val="28"/>
          <w:szCs w:val="28"/>
        </w:rPr>
        <w:t>积极参与</w:t>
      </w:r>
      <w:r w:rsidR="000D1312" w:rsidRPr="003F22AE">
        <w:rPr>
          <w:rFonts w:ascii="仿宋" w:eastAsia="仿宋" w:hAnsi="仿宋" w:hint="eastAsia"/>
          <w:sz w:val="28"/>
          <w:szCs w:val="28"/>
        </w:rPr>
        <w:t>志愿服务工作</w:t>
      </w:r>
      <w:r w:rsidR="008C5D3D" w:rsidRPr="003F22AE">
        <w:rPr>
          <w:rFonts w:ascii="仿宋" w:eastAsia="仿宋" w:hAnsi="仿宋" w:hint="eastAsia"/>
          <w:sz w:val="28"/>
          <w:szCs w:val="28"/>
        </w:rPr>
        <w:t>。</w:t>
      </w:r>
    </w:p>
    <w:p w:rsidR="009236DF" w:rsidRPr="003F22AE" w:rsidRDefault="009236DF" w:rsidP="004F6B83">
      <w:pPr>
        <w:ind w:firstLineChars="200" w:firstLine="560"/>
        <w:rPr>
          <w:rFonts w:ascii="仿宋" w:eastAsia="仿宋" w:hAnsi="仿宋"/>
          <w:sz w:val="28"/>
          <w:szCs w:val="28"/>
        </w:rPr>
      </w:pPr>
      <w:r w:rsidRPr="003F22AE">
        <w:rPr>
          <w:rFonts w:ascii="仿宋" w:eastAsia="仿宋" w:hAnsi="仿宋" w:hint="eastAsia"/>
          <w:sz w:val="28"/>
          <w:szCs w:val="28"/>
        </w:rPr>
        <w:t>2</w:t>
      </w:r>
      <w:r w:rsidR="001C463D" w:rsidRPr="003F22AE">
        <w:rPr>
          <w:rFonts w:ascii="仿宋" w:eastAsia="仿宋" w:hAnsi="仿宋" w:hint="eastAsia"/>
          <w:sz w:val="28"/>
          <w:szCs w:val="28"/>
        </w:rPr>
        <w:t>．</w:t>
      </w:r>
      <w:r w:rsidR="000D1312" w:rsidRPr="003F22AE">
        <w:rPr>
          <w:rFonts w:ascii="仿宋" w:eastAsia="仿宋" w:hAnsi="仿宋" w:hint="eastAsia"/>
          <w:sz w:val="28"/>
          <w:szCs w:val="28"/>
        </w:rPr>
        <w:t>“公益之星</w:t>
      </w:r>
      <w:r w:rsidR="007C3DEA" w:rsidRPr="003F22AE">
        <w:rPr>
          <w:rFonts w:ascii="仿宋" w:eastAsia="仿宋" w:hAnsi="仿宋" w:hint="eastAsia"/>
          <w:sz w:val="28"/>
          <w:szCs w:val="28"/>
        </w:rPr>
        <w:t>”以志愿</w:t>
      </w:r>
      <w:r w:rsidR="008C5D3D" w:rsidRPr="003F22AE">
        <w:rPr>
          <w:rFonts w:ascii="仿宋" w:eastAsia="仿宋" w:hAnsi="仿宋" w:hint="eastAsia"/>
          <w:sz w:val="28"/>
          <w:szCs w:val="28"/>
        </w:rPr>
        <w:t>服务工作实绩为依据进行评选。</w:t>
      </w:r>
    </w:p>
    <w:p w:rsidR="00573359" w:rsidRPr="003F22AE" w:rsidRDefault="009236DF" w:rsidP="004F6B83">
      <w:pPr>
        <w:ind w:firstLineChars="200" w:firstLine="560"/>
        <w:rPr>
          <w:rFonts w:ascii="仿宋" w:eastAsia="仿宋" w:hAnsi="仿宋"/>
          <w:sz w:val="28"/>
          <w:szCs w:val="28"/>
        </w:rPr>
      </w:pPr>
      <w:r w:rsidRPr="003F22AE">
        <w:rPr>
          <w:rFonts w:ascii="仿宋" w:eastAsia="仿宋" w:hAnsi="仿宋" w:hint="eastAsia"/>
          <w:sz w:val="28"/>
          <w:szCs w:val="28"/>
        </w:rPr>
        <w:t>二、评选</w:t>
      </w:r>
      <w:r w:rsidR="008C5D3D" w:rsidRPr="003F22AE">
        <w:rPr>
          <w:rFonts w:ascii="仿宋" w:eastAsia="仿宋" w:hAnsi="仿宋" w:hint="eastAsia"/>
          <w:sz w:val="28"/>
          <w:szCs w:val="28"/>
        </w:rPr>
        <w:t>标准</w:t>
      </w:r>
    </w:p>
    <w:p w:rsidR="00573359" w:rsidRPr="003F22AE" w:rsidRDefault="009236DF" w:rsidP="004F6B83">
      <w:pPr>
        <w:ind w:firstLineChars="200" w:firstLine="560"/>
        <w:rPr>
          <w:rFonts w:ascii="仿宋" w:eastAsia="仿宋" w:hAnsi="仿宋"/>
          <w:sz w:val="28"/>
          <w:szCs w:val="28"/>
        </w:rPr>
      </w:pPr>
      <w:r w:rsidRPr="003F22AE">
        <w:rPr>
          <w:rFonts w:ascii="仿宋" w:eastAsia="仿宋" w:hAnsi="仿宋" w:hint="eastAsia"/>
          <w:sz w:val="28"/>
          <w:szCs w:val="28"/>
        </w:rPr>
        <w:t>1．</w:t>
      </w:r>
      <w:r w:rsidR="00B61026" w:rsidRPr="003F22AE">
        <w:rPr>
          <w:rFonts w:ascii="仿宋" w:eastAsia="仿宋" w:hAnsi="仿宋" w:hint="eastAsia"/>
          <w:sz w:val="28"/>
          <w:szCs w:val="28"/>
        </w:rPr>
        <w:t>满足以下任一条件</w:t>
      </w:r>
      <w:r w:rsidR="00256AEB" w:rsidRPr="003F22AE">
        <w:rPr>
          <w:rFonts w:ascii="仿宋" w:eastAsia="仿宋" w:hAnsi="仿宋" w:hint="eastAsia"/>
          <w:sz w:val="28"/>
          <w:szCs w:val="28"/>
        </w:rPr>
        <w:t>可申请一等奖，不设比例</w:t>
      </w:r>
      <w:r w:rsidR="003235DF" w:rsidRPr="003F22AE">
        <w:rPr>
          <w:rFonts w:ascii="仿宋" w:eastAsia="仿宋" w:hAnsi="仿宋" w:hint="eastAsia"/>
          <w:sz w:val="28"/>
          <w:szCs w:val="28"/>
        </w:rPr>
        <w:t>。</w:t>
      </w:r>
    </w:p>
    <w:p w:rsidR="009236DF" w:rsidRPr="003F22AE" w:rsidRDefault="00573359" w:rsidP="004F6B83">
      <w:pPr>
        <w:ind w:firstLineChars="200" w:firstLine="560"/>
        <w:rPr>
          <w:rFonts w:ascii="仿宋" w:eastAsia="仿宋" w:hAnsi="仿宋"/>
          <w:sz w:val="28"/>
          <w:szCs w:val="28"/>
        </w:rPr>
      </w:pPr>
      <w:r w:rsidRPr="003F22AE">
        <w:rPr>
          <w:rFonts w:ascii="仿宋" w:eastAsia="仿宋" w:hAnsi="仿宋" w:hint="eastAsia"/>
          <w:sz w:val="28"/>
          <w:szCs w:val="28"/>
        </w:rPr>
        <w:t>①</w:t>
      </w:r>
      <w:r w:rsidR="0069663E" w:rsidRPr="003F22AE">
        <w:rPr>
          <w:rFonts w:ascii="仿宋" w:eastAsia="仿宋" w:hAnsi="仿宋" w:hint="eastAsia"/>
          <w:sz w:val="28"/>
          <w:szCs w:val="28"/>
        </w:rPr>
        <w:t>每学年</w:t>
      </w:r>
      <w:r w:rsidRPr="003F22AE">
        <w:rPr>
          <w:rFonts w:ascii="仿宋" w:eastAsia="仿宋" w:hAnsi="仿宋" w:hint="eastAsia"/>
          <w:sz w:val="28"/>
          <w:szCs w:val="28"/>
        </w:rPr>
        <w:t>完成至少40小时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，评选</w:t>
      </w:r>
      <w:r w:rsidR="0069663E" w:rsidRPr="003F22AE">
        <w:rPr>
          <w:rFonts w:ascii="仿宋" w:eastAsia="仿宋" w:hAnsi="仿宋" w:hint="eastAsia"/>
          <w:sz w:val="28"/>
          <w:szCs w:val="28"/>
        </w:rPr>
        <w:t>当学年</w:t>
      </w:r>
      <w:r w:rsidRPr="003F22AE">
        <w:rPr>
          <w:rFonts w:ascii="仿宋" w:eastAsia="仿宋" w:hAnsi="仿宋" w:hint="eastAsia"/>
          <w:sz w:val="28"/>
          <w:szCs w:val="28"/>
        </w:rPr>
        <w:t>完成至少80小时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，累计完成至少400小时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并</w:t>
      </w:r>
      <w:r w:rsidR="00D529BE" w:rsidRPr="003F22AE">
        <w:rPr>
          <w:rFonts w:ascii="仿宋" w:eastAsia="仿宋" w:hAnsi="仿宋" w:hint="eastAsia"/>
          <w:sz w:val="28"/>
          <w:szCs w:val="28"/>
        </w:rPr>
        <w:t>因志愿服务工作表现突出获得国家级志愿者工作主管机关书面表彰或荣获深圳市五星级义工称号。</w:t>
      </w:r>
    </w:p>
    <w:p w:rsidR="00573359" w:rsidRPr="003F22AE" w:rsidRDefault="00573359" w:rsidP="004F6B83">
      <w:pPr>
        <w:ind w:firstLineChars="200" w:firstLine="560"/>
        <w:rPr>
          <w:rFonts w:ascii="仿宋" w:eastAsia="仿宋" w:hAnsi="仿宋"/>
          <w:sz w:val="28"/>
          <w:szCs w:val="28"/>
        </w:rPr>
      </w:pPr>
      <w:r w:rsidRPr="003F22AE">
        <w:rPr>
          <w:rFonts w:ascii="仿宋" w:eastAsia="仿宋" w:hAnsi="仿宋" w:hint="eastAsia"/>
          <w:sz w:val="28"/>
          <w:szCs w:val="28"/>
        </w:rPr>
        <w:t>②</w:t>
      </w:r>
      <w:r w:rsidR="0069663E" w:rsidRPr="003F22AE">
        <w:rPr>
          <w:rFonts w:ascii="仿宋" w:eastAsia="仿宋" w:hAnsi="仿宋" w:hint="eastAsia"/>
          <w:sz w:val="28"/>
          <w:szCs w:val="28"/>
        </w:rPr>
        <w:t>每学年</w:t>
      </w:r>
      <w:r w:rsidRPr="003F22AE">
        <w:rPr>
          <w:rFonts w:ascii="仿宋" w:eastAsia="仿宋" w:hAnsi="仿宋" w:hint="eastAsia"/>
          <w:sz w:val="28"/>
          <w:szCs w:val="28"/>
        </w:rPr>
        <w:t>完成至少40小时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，评选</w:t>
      </w:r>
      <w:r w:rsidR="0069663E" w:rsidRPr="003F22AE">
        <w:rPr>
          <w:rFonts w:ascii="仿宋" w:eastAsia="仿宋" w:hAnsi="仿宋" w:hint="eastAsia"/>
          <w:sz w:val="28"/>
          <w:szCs w:val="28"/>
        </w:rPr>
        <w:t>当学年</w:t>
      </w:r>
      <w:r w:rsidRPr="003F22AE">
        <w:rPr>
          <w:rFonts w:ascii="仿宋" w:eastAsia="仿宋" w:hAnsi="仿宋" w:hint="eastAsia"/>
          <w:sz w:val="28"/>
          <w:szCs w:val="28"/>
        </w:rPr>
        <w:t>完成至少80小时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，累计完成至少600小时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w:t>
      </w:r>
    </w:p>
    <w:p w:rsidR="00B61026" w:rsidRPr="003F22AE" w:rsidRDefault="008C5D3D" w:rsidP="004F6B83">
      <w:pPr>
        <w:ind w:firstLineChars="200" w:firstLine="560"/>
        <w:rPr>
          <w:rFonts w:ascii="仿宋" w:eastAsia="仿宋" w:hAnsi="仿宋"/>
          <w:sz w:val="28"/>
          <w:szCs w:val="28"/>
        </w:rPr>
      </w:pPr>
      <w:r w:rsidRPr="003F22AE">
        <w:rPr>
          <w:rFonts w:ascii="仿宋" w:eastAsia="仿宋" w:hAnsi="仿宋" w:hint="eastAsia"/>
          <w:sz w:val="28"/>
          <w:szCs w:val="28"/>
        </w:rPr>
        <w:t>2</w:t>
      </w:r>
      <w:r w:rsidR="00914AED" w:rsidRPr="003F22AE">
        <w:rPr>
          <w:rFonts w:ascii="仿宋" w:eastAsia="仿宋" w:hAnsi="仿宋" w:hint="eastAsia"/>
          <w:sz w:val="28"/>
          <w:szCs w:val="28"/>
        </w:rPr>
        <w:t>．</w:t>
      </w:r>
      <w:r w:rsidR="00256AEB" w:rsidRPr="003F22AE">
        <w:rPr>
          <w:rFonts w:ascii="仿宋" w:eastAsia="仿宋" w:hAnsi="仿宋" w:hint="eastAsia"/>
          <w:sz w:val="28"/>
          <w:szCs w:val="28"/>
        </w:rPr>
        <w:t>满足以下任一条件可申请二等奖，不设比例</w:t>
      </w:r>
      <w:r w:rsidR="003235DF" w:rsidRPr="003F22AE">
        <w:rPr>
          <w:rFonts w:ascii="仿宋" w:eastAsia="仿宋" w:hAnsi="仿宋" w:hint="eastAsia"/>
          <w:sz w:val="28"/>
          <w:szCs w:val="28"/>
        </w:rPr>
        <w:t>。</w:t>
      </w:r>
    </w:p>
    <w:p w:rsidR="00B61026" w:rsidRPr="003F22AE" w:rsidRDefault="00B61026" w:rsidP="004F6B83">
      <w:pPr>
        <w:ind w:firstLineChars="200" w:firstLine="560"/>
        <w:rPr>
          <w:rFonts w:ascii="仿宋" w:eastAsia="仿宋" w:hAnsi="仿宋"/>
          <w:sz w:val="28"/>
          <w:szCs w:val="28"/>
        </w:rPr>
      </w:pPr>
      <w:r w:rsidRPr="003F22AE">
        <w:rPr>
          <w:rFonts w:ascii="仿宋" w:eastAsia="仿宋" w:hAnsi="仿宋" w:hint="eastAsia"/>
          <w:sz w:val="28"/>
          <w:szCs w:val="28"/>
        </w:rPr>
        <w:t>①</w:t>
      </w:r>
      <w:r w:rsidR="0069663E" w:rsidRPr="003F22AE">
        <w:rPr>
          <w:rFonts w:ascii="仿宋" w:eastAsia="仿宋" w:hAnsi="仿宋" w:hint="eastAsia"/>
          <w:sz w:val="28"/>
          <w:szCs w:val="28"/>
        </w:rPr>
        <w:t>每学年</w:t>
      </w:r>
      <w:r w:rsidRPr="003F22AE">
        <w:rPr>
          <w:rFonts w:ascii="仿宋" w:eastAsia="仿宋" w:hAnsi="仿宋" w:hint="eastAsia"/>
          <w:sz w:val="28"/>
          <w:szCs w:val="28"/>
        </w:rPr>
        <w:t>完成至少40小时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，评选</w:t>
      </w:r>
      <w:r w:rsidR="0069663E" w:rsidRPr="003F22AE">
        <w:rPr>
          <w:rFonts w:ascii="仿宋" w:eastAsia="仿宋" w:hAnsi="仿宋" w:hint="eastAsia"/>
          <w:sz w:val="28"/>
          <w:szCs w:val="28"/>
        </w:rPr>
        <w:t>当学年</w:t>
      </w:r>
      <w:r w:rsidRPr="003F22AE">
        <w:rPr>
          <w:rFonts w:ascii="仿宋" w:eastAsia="仿宋" w:hAnsi="仿宋" w:hint="eastAsia"/>
          <w:sz w:val="28"/>
          <w:szCs w:val="28"/>
        </w:rPr>
        <w:t>完成至少80小时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，累计完成至少200小时</w:t>
      </w:r>
      <w:r w:rsidR="008A2701" w:rsidRPr="003F22AE">
        <w:rPr>
          <w:rFonts w:ascii="仿宋" w:eastAsia="仿宋" w:hAnsi="仿宋" w:hint="eastAsia"/>
          <w:sz w:val="28"/>
          <w:szCs w:val="28"/>
        </w:rPr>
        <w:t>志愿服务</w:t>
      </w:r>
      <w:r w:rsidR="00D529BE" w:rsidRPr="003F22AE">
        <w:rPr>
          <w:rFonts w:ascii="仿宋" w:eastAsia="仿宋" w:hAnsi="仿宋" w:hint="eastAsia"/>
          <w:sz w:val="28"/>
          <w:szCs w:val="28"/>
        </w:rPr>
        <w:t>并因志愿服务工作表现突出获得省级行政区域（或副省级以上城市）志愿者工作主管机关书面表彰。</w:t>
      </w:r>
    </w:p>
    <w:p w:rsidR="00B61026" w:rsidRPr="003F22AE" w:rsidRDefault="00B61026" w:rsidP="004F6B83">
      <w:pPr>
        <w:ind w:firstLineChars="200" w:firstLine="560"/>
        <w:rPr>
          <w:rFonts w:ascii="仿宋" w:eastAsia="仿宋" w:hAnsi="仿宋"/>
          <w:sz w:val="28"/>
          <w:szCs w:val="28"/>
        </w:rPr>
      </w:pPr>
      <w:r w:rsidRPr="003F22AE">
        <w:rPr>
          <w:rFonts w:ascii="仿宋" w:eastAsia="仿宋" w:hAnsi="仿宋" w:hint="eastAsia"/>
          <w:sz w:val="28"/>
          <w:szCs w:val="28"/>
        </w:rPr>
        <w:t>②</w:t>
      </w:r>
      <w:r w:rsidR="0069663E" w:rsidRPr="003F22AE">
        <w:rPr>
          <w:rFonts w:ascii="仿宋" w:eastAsia="仿宋" w:hAnsi="仿宋" w:hint="eastAsia"/>
          <w:sz w:val="28"/>
          <w:szCs w:val="28"/>
        </w:rPr>
        <w:t>每学年</w:t>
      </w:r>
      <w:r w:rsidRPr="003F22AE">
        <w:rPr>
          <w:rFonts w:ascii="仿宋" w:eastAsia="仿宋" w:hAnsi="仿宋" w:hint="eastAsia"/>
          <w:sz w:val="28"/>
          <w:szCs w:val="28"/>
        </w:rPr>
        <w:t>完成至少40小时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，评选</w:t>
      </w:r>
      <w:r w:rsidR="0069663E" w:rsidRPr="003F22AE">
        <w:rPr>
          <w:rFonts w:ascii="仿宋" w:eastAsia="仿宋" w:hAnsi="仿宋" w:hint="eastAsia"/>
          <w:sz w:val="28"/>
          <w:szCs w:val="28"/>
        </w:rPr>
        <w:t>当学年</w:t>
      </w:r>
      <w:r w:rsidRPr="003F22AE">
        <w:rPr>
          <w:rFonts w:ascii="仿宋" w:eastAsia="仿宋" w:hAnsi="仿宋" w:hint="eastAsia"/>
          <w:sz w:val="28"/>
          <w:szCs w:val="28"/>
        </w:rPr>
        <w:t>完成至少80小</w:t>
      </w:r>
      <w:r w:rsidRPr="003F22AE">
        <w:rPr>
          <w:rFonts w:ascii="仿宋" w:eastAsia="仿宋" w:hAnsi="仿宋" w:hint="eastAsia"/>
          <w:sz w:val="28"/>
          <w:szCs w:val="28"/>
        </w:rPr>
        <w:lastRenderedPageBreak/>
        <w:t>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，累计完成至少400小时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w:t>
      </w:r>
    </w:p>
    <w:p w:rsidR="00B61026" w:rsidRPr="003F22AE" w:rsidRDefault="008C5D3D" w:rsidP="004F6B83">
      <w:pPr>
        <w:ind w:firstLineChars="200" w:firstLine="560"/>
        <w:rPr>
          <w:rFonts w:ascii="仿宋" w:eastAsia="仿宋" w:hAnsi="仿宋"/>
          <w:sz w:val="28"/>
          <w:szCs w:val="28"/>
        </w:rPr>
      </w:pPr>
      <w:r w:rsidRPr="003F22AE">
        <w:rPr>
          <w:rFonts w:ascii="仿宋" w:eastAsia="仿宋" w:hAnsi="仿宋" w:hint="eastAsia"/>
          <w:sz w:val="28"/>
          <w:szCs w:val="28"/>
        </w:rPr>
        <w:t>3</w:t>
      </w:r>
      <w:r w:rsidR="009236DF" w:rsidRPr="003F22AE">
        <w:rPr>
          <w:rFonts w:ascii="仿宋" w:eastAsia="仿宋" w:hAnsi="仿宋" w:hint="eastAsia"/>
          <w:sz w:val="28"/>
          <w:szCs w:val="28"/>
        </w:rPr>
        <w:t>．</w:t>
      </w:r>
      <w:r w:rsidR="00B61026" w:rsidRPr="003F22AE">
        <w:rPr>
          <w:rFonts w:ascii="仿宋" w:eastAsia="仿宋" w:hAnsi="仿宋" w:hint="eastAsia"/>
          <w:sz w:val="28"/>
          <w:szCs w:val="28"/>
        </w:rPr>
        <w:t>满足以下任一条件可申请三</w:t>
      </w:r>
      <w:r w:rsidR="008A2701" w:rsidRPr="003F22AE">
        <w:rPr>
          <w:rFonts w:ascii="仿宋" w:eastAsia="仿宋" w:hAnsi="仿宋" w:hint="eastAsia"/>
          <w:sz w:val="28"/>
          <w:szCs w:val="28"/>
        </w:rPr>
        <w:t>等奖，获奖人数不超过各学院</w:t>
      </w:r>
      <w:r w:rsidR="00C30EDF" w:rsidRPr="003F22AE">
        <w:rPr>
          <w:rFonts w:ascii="仿宋" w:eastAsia="仿宋" w:hAnsi="仿宋" w:hint="eastAsia"/>
          <w:sz w:val="28"/>
          <w:szCs w:val="28"/>
        </w:rPr>
        <w:t>（部）参评</w:t>
      </w:r>
      <w:r w:rsidR="008A2701" w:rsidRPr="003F22AE">
        <w:rPr>
          <w:rFonts w:ascii="仿宋" w:eastAsia="仿宋" w:hAnsi="仿宋" w:hint="eastAsia"/>
          <w:sz w:val="28"/>
          <w:szCs w:val="28"/>
        </w:rPr>
        <w:t>学生总人数的2%。</w:t>
      </w:r>
    </w:p>
    <w:p w:rsidR="00B61026" w:rsidRPr="003F22AE" w:rsidRDefault="00B61026" w:rsidP="004F6B83">
      <w:pPr>
        <w:ind w:firstLineChars="200" w:firstLine="560"/>
        <w:rPr>
          <w:rFonts w:ascii="仿宋" w:eastAsia="仿宋" w:hAnsi="仿宋"/>
          <w:sz w:val="28"/>
          <w:szCs w:val="28"/>
        </w:rPr>
      </w:pPr>
      <w:r w:rsidRPr="003F22AE">
        <w:rPr>
          <w:rFonts w:ascii="仿宋" w:eastAsia="仿宋" w:hAnsi="仿宋" w:hint="eastAsia"/>
          <w:sz w:val="28"/>
          <w:szCs w:val="28"/>
        </w:rPr>
        <w:t>①</w:t>
      </w:r>
      <w:r w:rsidR="0069663E" w:rsidRPr="003F22AE">
        <w:rPr>
          <w:rFonts w:ascii="仿宋" w:eastAsia="仿宋" w:hAnsi="仿宋" w:hint="eastAsia"/>
          <w:sz w:val="28"/>
          <w:szCs w:val="28"/>
        </w:rPr>
        <w:t>每学年</w:t>
      </w:r>
      <w:r w:rsidRPr="003F22AE">
        <w:rPr>
          <w:rFonts w:ascii="仿宋" w:eastAsia="仿宋" w:hAnsi="仿宋" w:hint="eastAsia"/>
          <w:sz w:val="28"/>
          <w:szCs w:val="28"/>
        </w:rPr>
        <w:t>完成至少40小时</w:t>
      </w:r>
      <w:r w:rsidR="008A2701" w:rsidRPr="003F22AE">
        <w:rPr>
          <w:rFonts w:ascii="仿宋" w:eastAsia="仿宋" w:hAnsi="仿宋" w:hint="eastAsia"/>
          <w:sz w:val="28"/>
          <w:szCs w:val="28"/>
        </w:rPr>
        <w:t>志愿服务</w:t>
      </w:r>
      <w:r w:rsidR="007B1C16" w:rsidRPr="003F22AE">
        <w:rPr>
          <w:rFonts w:ascii="仿宋" w:eastAsia="仿宋" w:hAnsi="仿宋" w:hint="eastAsia"/>
          <w:sz w:val="28"/>
          <w:szCs w:val="28"/>
        </w:rPr>
        <w:t>并因志愿服务工作表现突出获得深圳大学志愿者工作主管机关书面表彰。</w:t>
      </w:r>
    </w:p>
    <w:p w:rsidR="00B61026" w:rsidRPr="003F22AE" w:rsidRDefault="00B61026" w:rsidP="004F6B83">
      <w:pPr>
        <w:ind w:firstLineChars="200" w:firstLine="560"/>
        <w:rPr>
          <w:rFonts w:ascii="仿宋" w:eastAsia="仿宋" w:hAnsi="仿宋"/>
          <w:sz w:val="28"/>
          <w:szCs w:val="28"/>
        </w:rPr>
      </w:pPr>
      <w:r w:rsidRPr="003F22AE">
        <w:rPr>
          <w:rFonts w:ascii="仿宋" w:eastAsia="仿宋" w:hAnsi="仿宋" w:hint="eastAsia"/>
          <w:sz w:val="28"/>
          <w:szCs w:val="28"/>
        </w:rPr>
        <w:t>②评选</w:t>
      </w:r>
      <w:r w:rsidR="0069663E" w:rsidRPr="003F22AE">
        <w:rPr>
          <w:rFonts w:ascii="仿宋" w:eastAsia="仿宋" w:hAnsi="仿宋" w:hint="eastAsia"/>
          <w:sz w:val="28"/>
          <w:szCs w:val="28"/>
        </w:rPr>
        <w:t>当学年</w:t>
      </w:r>
      <w:r w:rsidRPr="003F22AE">
        <w:rPr>
          <w:rFonts w:ascii="仿宋" w:eastAsia="仿宋" w:hAnsi="仿宋" w:hint="eastAsia"/>
          <w:sz w:val="28"/>
          <w:szCs w:val="28"/>
        </w:rPr>
        <w:t>完成至少</w:t>
      </w:r>
      <w:r w:rsidR="008A2701" w:rsidRPr="003F22AE">
        <w:rPr>
          <w:rFonts w:ascii="仿宋" w:eastAsia="仿宋" w:hAnsi="仿宋" w:hint="eastAsia"/>
          <w:sz w:val="28"/>
          <w:szCs w:val="28"/>
        </w:rPr>
        <w:t>4</w:t>
      </w:r>
      <w:r w:rsidRPr="003F22AE">
        <w:rPr>
          <w:rFonts w:ascii="仿宋" w:eastAsia="仿宋" w:hAnsi="仿宋" w:hint="eastAsia"/>
          <w:sz w:val="28"/>
          <w:szCs w:val="28"/>
        </w:rPr>
        <w:t>0小时</w:t>
      </w:r>
      <w:r w:rsidR="008A2701" w:rsidRPr="003F22AE">
        <w:rPr>
          <w:rFonts w:ascii="仿宋" w:eastAsia="仿宋" w:hAnsi="仿宋" w:hint="eastAsia"/>
          <w:sz w:val="28"/>
          <w:szCs w:val="28"/>
        </w:rPr>
        <w:t>志愿服务</w:t>
      </w:r>
      <w:r w:rsidRPr="003F22AE">
        <w:rPr>
          <w:rFonts w:ascii="仿宋" w:eastAsia="仿宋" w:hAnsi="仿宋" w:hint="eastAsia"/>
          <w:sz w:val="28"/>
          <w:szCs w:val="28"/>
        </w:rPr>
        <w:t>，累计完成至少</w:t>
      </w:r>
      <w:r w:rsidR="008A2701" w:rsidRPr="003F22AE">
        <w:rPr>
          <w:rFonts w:ascii="仿宋" w:eastAsia="仿宋" w:hAnsi="仿宋" w:hint="eastAsia"/>
          <w:sz w:val="28"/>
          <w:szCs w:val="28"/>
        </w:rPr>
        <w:t>1</w:t>
      </w:r>
      <w:r w:rsidRPr="003F22AE">
        <w:rPr>
          <w:rFonts w:ascii="仿宋" w:eastAsia="仿宋" w:hAnsi="仿宋" w:hint="eastAsia"/>
          <w:sz w:val="28"/>
          <w:szCs w:val="28"/>
        </w:rPr>
        <w:t>00小时</w:t>
      </w:r>
      <w:r w:rsidR="008A2701" w:rsidRPr="003F22AE">
        <w:rPr>
          <w:rFonts w:ascii="仿宋" w:eastAsia="仿宋" w:hAnsi="仿宋" w:hint="eastAsia"/>
          <w:sz w:val="28"/>
          <w:szCs w:val="28"/>
        </w:rPr>
        <w:t>志愿服务并</w:t>
      </w:r>
      <w:r w:rsidR="00D529BE" w:rsidRPr="003F22AE">
        <w:rPr>
          <w:rFonts w:ascii="仿宋" w:eastAsia="仿宋" w:hAnsi="仿宋" w:hint="eastAsia"/>
          <w:sz w:val="28"/>
          <w:szCs w:val="28"/>
        </w:rPr>
        <w:t>因志愿服务工作表现突出获得深圳大学志愿者工作主管机关</w:t>
      </w:r>
      <w:r w:rsidR="00C07CDE" w:rsidRPr="003F22AE">
        <w:rPr>
          <w:rFonts w:ascii="仿宋" w:eastAsia="仿宋" w:hAnsi="仿宋" w:hint="eastAsia"/>
          <w:sz w:val="28"/>
          <w:szCs w:val="28"/>
        </w:rPr>
        <w:t>或政府机关</w:t>
      </w:r>
      <w:r w:rsidR="00D529BE" w:rsidRPr="003F22AE">
        <w:rPr>
          <w:rFonts w:ascii="仿宋" w:eastAsia="仿宋" w:hAnsi="仿宋" w:hint="eastAsia"/>
          <w:sz w:val="28"/>
          <w:szCs w:val="28"/>
        </w:rPr>
        <w:t>书面表彰。</w:t>
      </w:r>
    </w:p>
    <w:p w:rsidR="008A2701" w:rsidRPr="003F22AE" w:rsidRDefault="008A2701" w:rsidP="004F6B83">
      <w:pPr>
        <w:ind w:firstLineChars="200" w:firstLine="560"/>
        <w:rPr>
          <w:rFonts w:ascii="仿宋" w:eastAsia="仿宋" w:hAnsi="仿宋"/>
          <w:sz w:val="28"/>
          <w:szCs w:val="28"/>
        </w:rPr>
      </w:pPr>
      <w:r w:rsidRPr="003F22AE">
        <w:rPr>
          <w:rFonts w:ascii="仿宋" w:eastAsia="仿宋" w:hAnsi="仿宋" w:hint="eastAsia"/>
          <w:sz w:val="28"/>
          <w:szCs w:val="28"/>
        </w:rPr>
        <w:t>③评选</w:t>
      </w:r>
      <w:r w:rsidR="0069663E" w:rsidRPr="003F22AE">
        <w:rPr>
          <w:rFonts w:ascii="仿宋" w:eastAsia="仿宋" w:hAnsi="仿宋" w:hint="eastAsia"/>
          <w:sz w:val="28"/>
          <w:szCs w:val="28"/>
        </w:rPr>
        <w:t>当学年</w:t>
      </w:r>
      <w:r w:rsidRPr="003F22AE">
        <w:rPr>
          <w:rFonts w:ascii="仿宋" w:eastAsia="仿宋" w:hAnsi="仿宋" w:hint="eastAsia"/>
          <w:sz w:val="28"/>
          <w:szCs w:val="28"/>
        </w:rPr>
        <w:t>完成至少40小时志愿服务，累计完成至少200小时志愿服务。</w:t>
      </w:r>
    </w:p>
    <w:p w:rsidR="009236DF" w:rsidRPr="003F22AE" w:rsidRDefault="000D1312" w:rsidP="004F6B83">
      <w:pPr>
        <w:ind w:firstLineChars="200" w:firstLine="560"/>
        <w:rPr>
          <w:rFonts w:ascii="仿宋" w:eastAsia="仿宋" w:hAnsi="仿宋"/>
          <w:sz w:val="28"/>
          <w:szCs w:val="28"/>
        </w:rPr>
      </w:pPr>
      <w:r w:rsidRPr="003F22AE">
        <w:rPr>
          <w:rFonts w:ascii="仿宋" w:eastAsia="仿宋" w:hAnsi="仿宋" w:hint="eastAsia"/>
          <w:sz w:val="28"/>
          <w:szCs w:val="28"/>
        </w:rPr>
        <w:t>4</w:t>
      </w:r>
      <w:r w:rsidR="00914AED" w:rsidRPr="003F22AE">
        <w:rPr>
          <w:rFonts w:ascii="仿宋" w:eastAsia="仿宋" w:hAnsi="仿宋" w:hint="eastAsia"/>
          <w:sz w:val="28"/>
          <w:szCs w:val="28"/>
        </w:rPr>
        <w:t>．</w:t>
      </w:r>
      <w:r w:rsidR="006B3FE0" w:rsidRPr="003F22AE">
        <w:rPr>
          <w:rFonts w:ascii="仿宋" w:eastAsia="仿宋" w:hAnsi="仿宋" w:hint="eastAsia"/>
          <w:sz w:val="28"/>
          <w:szCs w:val="28"/>
        </w:rPr>
        <w:t>“每学年”从</w:t>
      </w:r>
      <w:r w:rsidR="007C3DEA" w:rsidRPr="003F22AE">
        <w:rPr>
          <w:rFonts w:ascii="仿宋" w:eastAsia="仿宋" w:hAnsi="仿宋" w:hint="eastAsia"/>
          <w:sz w:val="28"/>
          <w:szCs w:val="28"/>
        </w:rPr>
        <w:t>9月1日</w:t>
      </w:r>
      <w:r w:rsidR="006B3FE0" w:rsidRPr="003F22AE">
        <w:rPr>
          <w:rFonts w:ascii="仿宋" w:eastAsia="仿宋" w:hAnsi="仿宋" w:hint="eastAsia"/>
          <w:sz w:val="28"/>
          <w:szCs w:val="28"/>
        </w:rPr>
        <w:t>计起</w:t>
      </w:r>
      <w:r w:rsidR="007C3DEA" w:rsidRPr="003F22AE">
        <w:rPr>
          <w:rFonts w:ascii="仿宋" w:eastAsia="仿宋" w:hAnsi="仿宋" w:hint="eastAsia"/>
          <w:sz w:val="28"/>
          <w:szCs w:val="28"/>
        </w:rPr>
        <w:t>至第二年8月31日</w:t>
      </w:r>
      <w:r w:rsidR="00570684" w:rsidRPr="003F22AE">
        <w:rPr>
          <w:rFonts w:ascii="仿宋" w:eastAsia="仿宋" w:hAnsi="仿宋" w:hint="eastAsia"/>
          <w:sz w:val="28"/>
          <w:szCs w:val="28"/>
        </w:rPr>
        <w:t>止</w:t>
      </w:r>
      <w:r w:rsidR="007C3DEA" w:rsidRPr="003F22AE">
        <w:rPr>
          <w:rFonts w:ascii="仿宋" w:eastAsia="仿宋" w:hAnsi="仿宋" w:hint="eastAsia"/>
          <w:sz w:val="28"/>
          <w:szCs w:val="28"/>
        </w:rPr>
        <w:t>；</w:t>
      </w:r>
      <w:r w:rsidR="00E467AB" w:rsidRPr="003F22AE">
        <w:rPr>
          <w:rFonts w:ascii="仿宋" w:eastAsia="仿宋" w:hAnsi="仿宋" w:hint="eastAsia"/>
          <w:sz w:val="28"/>
          <w:szCs w:val="28"/>
        </w:rPr>
        <w:t>对于2016</w:t>
      </w:r>
      <w:r w:rsidR="00C96098" w:rsidRPr="003F22AE">
        <w:rPr>
          <w:rFonts w:ascii="仿宋" w:eastAsia="仿宋" w:hAnsi="仿宋" w:hint="eastAsia"/>
          <w:sz w:val="28"/>
          <w:szCs w:val="28"/>
        </w:rPr>
        <w:t>年及以前入学的学生，</w:t>
      </w:r>
      <w:r w:rsidR="00E467AB" w:rsidRPr="003F22AE">
        <w:rPr>
          <w:rFonts w:ascii="仿宋" w:eastAsia="仿宋" w:hAnsi="仿宋" w:hint="eastAsia"/>
          <w:sz w:val="28"/>
          <w:szCs w:val="28"/>
        </w:rPr>
        <w:t>“</w:t>
      </w:r>
      <w:r w:rsidR="0069663E" w:rsidRPr="003F22AE">
        <w:rPr>
          <w:rFonts w:ascii="仿宋" w:eastAsia="仿宋" w:hAnsi="仿宋" w:hint="eastAsia"/>
          <w:sz w:val="28"/>
          <w:szCs w:val="28"/>
        </w:rPr>
        <w:t>每学年</w:t>
      </w:r>
      <w:r w:rsidR="00E467AB" w:rsidRPr="003F22AE">
        <w:rPr>
          <w:rFonts w:ascii="仿宋" w:eastAsia="仿宋" w:hAnsi="仿宋" w:hint="eastAsia"/>
          <w:sz w:val="28"/>
          <w:szCs w:val="28"/>
        </w:rPr>
        <w:t>完成至少40小时志愿服务”的条件仅考察</w:t>
      </w:r>
      <w:r w:rsidR="0069663E" w:rsidRPr="003F22AE">
        <w:rPr>
          <w:rFonts w:ascii="仿宋" w:eastAsia="仿宋" w:hAnsi="仿宋" w:hint="eastAsia"/>
          <w:sz w:val="28"/>
          <w:szCs w:val="28"/>
        </w:rPr>
        <w:t>评选当学年</w:t>
      </w:r>
      <w:r w:rsidR="00E467AB" w:rsidRPr="003F22AE">
        <w:rPr>
          <w:rFonts w:ascii="仿宋" w:eastAsia="仿宋" w:hAnsi="仿宋" w:hint="eastAsia"/>
          <w:sz w:val="28"/>
          <w:szCs w:val="28"/>
        </w:rPr>
        <w:t>和本细则公布后的</w:t>
      </w:r>
      <w:r w:rsidR="0069663E" w:rsidRPr="003F22AE">
        <w:rPr>
          <w:rFonts w:ascii="仿宋" w:eastAsia="仿宋" w:hAnsi="仿宋" w:hint="eastAsia"/>
          <w:sz w:val="28"/>
          <w:szCs w:val="28"/>
        </w:rPr>
        <w:t>每</w:t>
      </w:r>
      <w:r w:rsidR="00E467AB" w:rsidRPr="003F22AE">
        <w:rPr>
          <w:rFonts w:ascii="仿宋" w:eastAsia="仿宋" w:hAnsi="仿宋" w:hint="eastAsia"/>
          <w:sz w:val="28"/>
          <w:szCs w:val="28"/>
        </w:rPr>
        <w:t>学年；</w:t>
      </w:r>
      <w:r w:rsidR="0069663E" w:rsidRPr="003F22AE">
        <w:rPr>
          <w:rFonts w:ascii="仿宋" w:eastAsia="仿宋" w:hAnsi="仿宋" w:hint="eastAsia"/>
          <w:sz w:val="28"/>
          <w:szCs w:val="28"/>
        </w:rPr>
        <w:t>所有累计义工时均从</w:t>
      </w:r>
      <w:r w:rsidR="00E467AB" w:rsidRPr="003F22AE">
        <w:rPr>
          <w:rFonts w:ascii="仿宋" w:eastAsia="仿宋" w:hAnsi="仿宋" w:hint="eastAsia"/>
          <w:sz w:val="28"/>
          <w:szCs w:val="28"/>
        </w:rPr>
        <w:t>入学起计入。</w:t>
      </w:r>
    </w:p>
    <w:p w:rsidR="009236DF" w:rsidRPr="003F22AE" w:rsidRDefault="009236DF" w:rsidP="004F6B83">
      <w:pPr>
        <w:ind w:firstLineChars="200" w:firstLine="560"/>
        <w:rPr>
          <w:rFonts w:ascii="仿宋" w:eastAsia="仿宋" w:hAnsi="仿宋"/>
          <w:sz w:val="28"/>
          <w:szCs w:val="28"/>
        </w:rPr>
      </w:pPr>
      <w:r w:rsidRPr="003F22AE">
        <w:rPr>
          <w:rFonts w:ascii="仿宋" w:eastAsia="仿宋" w:hAnsi="仿宋" w:hint="eastAsia"/>
          <w:sz w:val="28"/>
          <w:szCs w:val="28"/>
        </w:rPr>
        <w:t>三</w:t>
      </w:r>
      <w:r w:rsidRPr="003F22AE">
        <w:rPr>
          <w:rFonts w:ascii="仿宋" w:eastAsia="仿宋" w:hAnsi="仿宋"/>
          <w:sz w:val="28"/>
          <w:szCs w:val="28"/>
        </w:rPr>
        <w:t>、评</w:t>
      </w:r>
      <w:r w:rsidRPr="003F22AE">
        <w:rPr>
          <w:rFonts w:ascii="仿宋" w:eastAsia="仿宋" w:hAnsi="仿宋" w:hint="eastAsia"/>
          <w:sz w:val="28"/>
          <w:szCs w:val="28"/>
        </w:rPr>
        <w:t>选</w:t>
      </w:r>
      <w:r w:rsidRPr="003F22AE">
        <w:rPr>
          <w:rFonts w:ascii="仿宋" w:eastAsia="仿宋" w:hAnsi="仿宋"/>
          <w:sz w:val="28"/>
          <w:szCs w:val="28"/>
        </w:rPr>
        <w:t>程序</w:t>
      </w:r>
    </w:p>
    <w:p w:rsidR="008C5D3D" w:rsidRPr="003F22AE" w:rsidRDefault="008C5D3D" w:rsidP="004F6B83">
      <w:pPr>
        <w:ind w:firstLineChars="200" w:firstLine="560"/>
        <w:rPr>
          <w:rFonts w:ascii="仿宋" w:eastAsia="仿宋" w:hAnsi="仿宋"/>
          <w:sz w:val="28"/>
          <w:szCs w:val="28"/>
        </w:rPr>
      </w:pPr>
      <w:r w:rsidRPr="003F22AE">
        <w:rPr>
          <w:rFonts w:ascii="仿宋" w:eastAsia="仿宋" w:hAnsi="仿宋" w:hint="eastAsia"/>
          <w:sz w:val="28"/>
          <w:szCs w:val="28"/>
        </w:rPr>
        <w:t>1．学</w:t>
      </w:r>
      <w:r w:rsidRPr="003F22AE">
        <w:rPr>
          <w:rFonts w:ascii="仿宋" w:eastAsia="仿宋" w:hAnsi="仿宋"/>
          <w:sz w:val="28"/>
          <w:szCs w:val="28"/>
        </w:rPr>
        <w:t>生</w:t>
      </w:r>
      <w:r w:rsidRPr="003F22AE">
        <w:rPr>
          <w:rFonts w:ascii="仿宋" w:eastAsia="仿宋" w:hAnsi="仿宋" w:hint="eastAsia"/>
          <w:sz w:val="28"/>
          <w:szCs w:val="28"/>
        </w:rPr>
        <w:t>本人</w:t>
      </w:r>
      <w:r w:rsidRPr="003F22AE">
        <w:rPr>
          <w:rFonts w:ascii="仿宋" w:eastAsia="仿宋" w:hAnsi="仿宋"/>
          <w:sz w:val="28"/>
          <w:szCs w:val="28"/>
        </w:rPr>
        <w:t>填写《</w:t>
      </w:r>
      <w:r w:rsidRPr="003F22AE">
        <w:rPr>
          <w:rFonts w:ascii="仿宋" w:eastAsia="仿宋" w:hAnsi="仿宋" w:hint="eastAsia"/>
          <w:sz w:val="28"/>
          <w:szCs w:val="28"/>
        </w:rPr>
        <w:t>深圳大学先进个人奖学金申请表</w:t>
      </w:r>
      <w:r w:rsidRPr="003F22AE">
        <w:rPr>
          <w:rFonts w:ascii="仿宋" w:eastAsia="仿宋" w:hAnsi="仿宋"/>
          <w:sz w:val="28"/>
          <w:szCs w:val="28"/>
        </w:rPr>
        <w:t>》</w:t>
      </w:r>
      <w:r w:rsidRPr="003F22AE">
        <w:rPr>
          <w:rFonts w:ascii="仿宋" w:eastAsia="仿宋" w:hAnsi="仿宋" w:hint="eastAsia"/>
          <w:sz w:val="28"/>
          <w:szCs w:val="28"/>
        </w:rPr>
        <w:t>并提交相关材料。</w:t>
      </w:r>
    </w:p>
    <w:p w:rsidR="007B1C16" w:rsidRPr="003F22AE" w:rsidRDefault="007B1C16" w:rsidP="004F6B83">
      <w:pPr>
        <w:ind w:firstLineChars="200" w:firstLine="560"/>
        <w:rPr>
          <w:rFonts w:ascii="仿宋" w:eastAsia="仿宋" w:hAnsi="仿宋"/>
          <w:sz w:val="28"/>
          <w:szCs w:val="28"/>
        </w:rPr>
      </w:pPr>
      <w:r w:rsidRPr="003F22AE">
        <w:rPr>
          <w:rFonts w:ascii="仿宋" w:eastAsia="仿宋" w:hAnsi="仿宋" w:hint="eastAsia"/>
          <w:sz w:val="28"/>
          <w:szCs w:val="28"/>
        </w:rPr>
        <w:t>2</w:t>
      </w:r>
      <w:r w:rsidRPr="003F22AE">
        <w:rPr>
          <w:rFonts w:ascii="仿宋" w:eastAsia="仿宋" w:hAnsi="仿宋"/>
          <w:sz w:val="28"/>
          <w:szCs w:val="28"/>
        </w:rPr>
        <w:t>．</w:t>
      </w:r>
      <w:r w:rsidR="006244CE" w:rsidRPr="003F22AE">
        <w:rPr>
          <w:rFonts w:ascii="仿宋" w:eastAsia="仿宋" w:hAnsi="仿宋"/>
          <w:sz w:val="28"/>
          <w:szCs w:val="28"/>
        </w:rPr>
        <w:t>一</w:t>
      </w:r>
      <w:r w:rsidR="006244CE" w:rsidRPr="003F22AE">
        <w:rPr>
          <w:rFonts w:ascii="仿宋" w:eastAsia="仿宋" w:hAnsi="仿宋" w:hint="eastAsia"/>
          <w:sz w:val="28"/>
          <w:szCs w:val="28"/>
        </w:rPr>
        <w:t>、</w:t>
      </w:r>
      <w:r w:rsidR="006244CE" w:rsidRPr="003F22AE">
        <w:rPr>
          <w:rFonts w:ascii="仿宋" w:eastAsia="仿宋" w:hAnsi="仿宋"/>
          <w:sz w:val="28"/>
          <w:szCs w:val="28"/>
        </w:rPr>
        <w:t>二等奖</w:t>
      </w:r>
      <w:r w:rsidRPr="003F22AE">
        <w:rPr>
          <w:rFonts w:ascii="仿宋" w:eastAsia="仿宋" w:hAnsi="仿宋" w:hint="eastAsia"/>
          <w:sz w:val="28"/>
          <w:szCs w:val="28"/>
        </w:rPr>
        <w:t>申报材料中书面表彰项目</w:t>
      </w:r>
      <w:r w:rsidR="00E91168" w:rsidRPr="003F22AE">
        <w:rPr>
          <w:rFonts w:ascii="仿宋" w:eastAsia="仿宋" w:hAnsi="仿宋" w:hint="eastAsia"/>
          <w:sz w:val="28"/>
          <w:szCs w:val="28"/>
        </w:rPr>
        <w:t>须在评奖之前</w:t>
      </w:r>
      <w:r w:rsidRPr="003F22AE">
        <w:rPr>
          <w:rFonts w:ascii="仿宋" w:eastAsia="仿宋" w:hAnsi="仿宋" w:hint="eastAsia"/>
          <w:sz w:val="28"/>
          <w:szCs w:val="28"/>
        </w:rPr>
        <w:t>由学院汇总后提交</w:t>
      </w:r>
      <w:r w:rsidR="00E91168" w:rsidRPr="003F22AE">
        <w:rPr>
          <w:rFonts w:ascii="仿宋" w:eastAsia="仿宋" w:hAnsi="仿宋" w:hint="eastAsia"/>
          <w:sz w:val="28"/>
          <w:szCs w:val="28"/>
        </w:rPr>
        <w:t>学生部</w:t>
      </w:r>
      <w:r w:rsidRPr="003F22AE">
        <w:rPr>
          <w:rFonts w:ascii="仿宋" w:eastAsia="仿宋" w:hAnsi="仿宋" w:hint="eastAsia"/>
          <w:sz w:val="28"/>
          <w:szCs w:val="28"/>
        </w:rPr>
        <w:t>。</w:t>
      </w:r>
    </w:p>
    <w:p w:rsidR="008C5D3D" w:rsidRPr="003F22AE" w:rsidRDefault="007B1C16" w:rsidP="004F6B83">
      <w:pPr>
        <w:ind w:firstLineChars="200" w:firstLine="560"/>
        <w:rPr>
          <w:rFonts w:ascii="仿宋" w:eastAsia="仿宋" w:hAnsi="仿宋"/>
          <w:sz w:val="28"/>
          <w:szCs w:val="28"/>
        </w:rPr>
      </w:pPr>
      <w:r w:rsidRPr="003F22AE">
        <w:rPr>
          <w:rFonts w:ascii="仿宋" w:eastAsia="仿宋" w:hAnsi="仿宋" w:hint="eastAsia"/>
          <w:sz w:val="28"/>
          <w:szCs w:val="28"/>
        </w:rPr>
        <w:t>3</w:t>
      </w:r>
      <w:r w:rsidR="008C5D3D" w:rsidRPr="003F22AE">
        <w:rPr>
          <w:rFonts w:ascii="仿宋" w:eastAsia="仿宋" w:hAnsi="仿宋"/>
          <w:sz w:val="28"/>
          <w:szCs w:val="28"/>
        </w:rPr>
        <w:t>．</w:t>
      </w:r>
      <w:r w:rsidR="008C5D3D" w:rsidRPr="003F22AE">
        <w:rPr>
          <w:rFonts w:ascii="仿宋" w:eastAsia="仿宋" w:hAnsi="仿宋" w:hint="eastAsia"/>
          <w:sz w:val="28"/>
          <w:szCs w:val="28"/>
        </w:rPr>
        <w:t>各学院学生奖学金评选工作领导小组</w:t>
      </w:r>
      <w:r w:rsidR="006244CE" w:rsidRPr="003F22AE">
        <w:rPr>
          <w:rFonts w:ascii="仿宋" w:eastAsia="仿宋" w:hAnsi="仿宋" w:hint="eastAsia"/>
          <w:sz w:val="28"/>
          <w:szCs w:val="28"/>
        </w:rPr>
        <w:t>根据学生部的反馈</w:t>
      </w:r>
      <w:r w:rsidR="008C5D3D" w:rsidRPr="003F22AE">
        <w:rPr>
          <w:rFonts w:ascii="仿宋" w:eastAsia="仿宋" w:hAnsi="仿宋" w:hint="eastAsia"/>
          <w:sz w:val="28"/>
          <w:szCs w:val="28"/>
        </w:rPr>
        <w:t>对学生申请材料进行评审，并将拟获奖学生名单及相关材料汇总上报校学生部</w:t>
      </w:r>
      <w:r w:rsidR="008C5D3D" w:rsidRPr="003F22AE">
        <w:rPr>
          <w:rFonts w:ascii="仿宋" w:eastAsia="仿宋" w:hAnsi="仿宋"/>
          <w:sz w:val="28"/>
          <w:szCs w:val="28"/>
        </w:rPr>
        <w:t>。</w:t>
      </w:r>
    </w:p>
    <w:p w:rsidR="008C5D3D" w:rsidRPr="003F22AE" w:rsidRDefault="007B1C16" w:rsidP="004F6B83">
      <w:pPr>
        <w:ind w:firstLineChars="200" w:firstLine="560"/>
        <w:rPr>
          <w:rFonts w:ascii="仿宋" w:eastAsia="仿宋" w:hAnsi="仿宋"/>
          <w:sz w:val="28"/>
          <w:szCs w:val="28"/>
        </w:rPr>
      </w:pPr>
      <w:r w:rsidRPr="003F22AE">
        <w:rPr>
          <w:rFonts w:ascii="仿宋" w:eastAsia="仿宋" w:hAnsi="仿宋" w:hint="eastAsia"/>
          <w:sz w:val="28"/>
          <w:szCs w:val="28"/>
        </w:rPr>
        <w:lastRenderedPageBreak/>
        <w:t>4</w:t>
      </w:r>
      <w:r w:rsidR="008C5D3D" w:rsidRPr="003F22AE">
        <w:rPr>
          <w:rFonts w:ascii="仿宋" w:eastAsia="仿宋" w:hAnsi="仿宋"/>
          <w:sz w:val="28"/>
          <w:szCs w:val="28"/>
        </w:rPr>
        <w:t>．</w:t>
      </w:r>
      <w:r w:rsidR="008C5D3D" w:rsidRPr="003F22AE">
        <w:rPr>
          <w:rFonts w:ascii="仿宋" w:eastAsia="仿宋" w:hAnsi="仿宋" w:hint="eastAsia"/>
          <w:sz w:val="28"/>
          <w:szCs w:val="28"/>
        </w:rPr>
        <w:t>学生部对学院上报的拟获奖学生材料进行复核，复核结果公示后报学校审批。</w:t>
      </w:r>
    </w:p>
    <w:p w:rsidR="008C5D3D" w:rsidRPr="003F22AE" w:rsidRDefault="007B1C16" w:rsidP="004F6B83">
      <w:pPr>
        <w:ind w:firstLineChars="200" w:firstLine="560"/>
        <w:rPr>
          <w:rFonts w:ascii="仿宋" w:eastAsia="仿宋" w:hAnsi="仿宋"/>
          <w:sz w:val="28"/>
          <w:szCs w:val="28"/>
        </w:rPr>
      </w:pPr>
      <w:r w:rsidRPr="003F22AE">
        <w:rPr>
          <w:rFonts w:ascii="仿宋" w:eastAsia="仿宋" w:hAnsi="仿宋" w:hint="eastAsia"/>
          <w:sz w:val="28"/>
          <w:szCs w:val="28"/>
        </w:rPr>
        <w:t>5</w:t>
      </w:r>
      <w:r w:rsidR="008C5D3D" w:rsidRPr="003F22AE">
        <w:rPr>
          <w:rFonts w:ascii="仿宋" w:eastAsia="仿宋" w:hAnsi="仿宋" w:hint="eastAsia"/>
          <w:sz w:val="28"/>
          <w:szCs w:val="28"/>
        </w:rPr>
        <w:t>．公布正式获奖名单并进行表彰。</w:t>
      </w:r>
    </w:p>
    <w:p w:rsidR="008C5D3D" w:rsidRPr="003F22AE" w:rsidRDefault="008C5D3D" w:rsidP="004F6B83">
      <w:pPr>
        <w:ind w:firstLineChars="200" w:firstLine="560"/>
        <w:rPr>
          <w:rFonts w:ascii="仿宋" w:eastAsia="仿宋" w:hAnsi="仿宋"/>
          <w:sz w:val="28"/>
          <w:szCs w:val="28"/>
        </w:rPr>
      </w:pPr>
      <w:r w:rsidRPr="003F22AE">
        <w:rPr>
          <w:rFonts w:ascii="仿宋" w:eastAsia="仿宋" w:hAnsi="仿宋"/>
          <w:sz w:val="28"/>
          <w:szCs w:val="28"/>
        </w:rPr>
        <w:t>本</w:t>
      </w:r>
      <w:r w:rsidRPr="003F22AE">
        <w:rPr>
          <w:rFonts w:ascii="仿宋" w:eastAsia="仿宋" w:hAnsi="仿宋" w:hint="eastAsia"/>
          <w:sz w:val="28"/>
          <w:szCs w:val="28"/>
        </w:rPr>
        <w:t>评选细则</w:t>
      </w:r>
      <w:r w:rsidRPr="003F22AE">
        <w:rPr>
          <w:rFonts w:ascii="仿宋" w:eastAsia="仿宋" w:hAnsi="仿宋"/>
          <w:sz w:val="28"/>
          <w:szCs w:val="28"/>
        </w:rPr>
        <w:t>自</w:t>
      </w:r>
      <w:r w:rsidRPr="003F22AE">
        <w:rPr>
          <w:rFonts w:ascii="仿宋" w:eastAsia="仿宋" w:hAnsi="仿宋" w:hint="eastAsia"/>
          <w:sz w:val="28"/>
          <w:szCs w:val="28"/>
        </w:rPr>
        <w:t>发布之日</w:t>
      </w:r>
      <w:r w:rsidRPr="003F22AE">
        <w:rPr>
          <w:rFonts w:ascii="仿宋" w:eastAsia="仿宋" w:hAnsi="仿宋"/>
          <w:sz w:val="28"/>
          <w:szCs w:val="28"/>
        </w:rPr>
        <w:t>起实施，由</w:t>
      </w:r>
      <w:r w:rsidRPr="003F22AE">
        <w:rPr>
          <w:rFonts w:ascii="仿宋" w:eastAsia="仿宋" w:hAnsi="仿宋" w:hint="eastAsia"/>
          <w:sz w:val="28"/>
          <w:szCs w:val="28"/>
        </w:rPr>
        <w:t>深圳大学</w:t>
      </w:r>
      <w:r w:rsidRPr="003F22AE">
        <w:rPr>
          <w:rFonts w:ascii="仿宋" w:eastAsia="仿宋" w:hAnsi="仿宋"/>
          <w:sz w:val="28"/>
          <w:szCs w:val="28"/>
        </w:rPr>
        <w:t>负责解释</w:t>
      </w:r>
      <w:r w:rsidRPr="003F22AE">
        <w:rPr>
          <w:rFonts w:ascii="仿宋" w:eastAsia="仿宋" w:hAnsi="仿宋" w:hint="eastAsia"/>
          <w:sz w:val="28"/>
          <w:szCs w:val="28"/>
        </w:rPr>
        <w:t>。</w:t>
      </w:r>
    </w:p>
    <w:p w:rsidR="009236DF" w:rsidRPr="003F22AE" w:rsidRDefault="009236DF" w:rsidP="004F6B83">
      <w:pPr>
        <w:ind w:firstLineChars="200" w:firstLine="560"/>
        <w:rPr>
          <w:rFonts w:ascii="仿宋" w:eastAsia="仿宋" w:hAnsi="仿宋"/>
          <w:sz w:val="28"/>
          <w:szCs w:val="28"/>
        </w:rPr>
      </w:pPr>
    </w:p>
    <w:p w:rsidR="009236DF" w:rsidRPr="003F22AE" w:rsidRDefault="00CB3AF1" w:rsidP="00CB3AF1">
      <w:pPr>
        <w:wordWrap w:val="0"/>
        <w:ind w:firstLineChars="200" w:firstLine="560"/>
        <w:jc w:val="right"/>
        <w:rPr>
          <w:rFonts w:ascii="仿宋" w:eastAsia="仿宋" w:hAnsi="仿宋"/>
          <w:sz w:val="28"/>
          <w:szCs w:val="28"/>
        </w:rPr>
      </w:pPr>
      <w:r w:rsidRPr="003F22AE">
        <w:rPr>
          <w:rFonts w:ascii="仿宋" w:eastAsia="仿宋" w:hAnsi="仿宋" w:hint="eastAsia"/>
          <w:sz w:val="28"/>
          <w:szCs w:val="28"/>
        </w:rPr>
        <w:t xml:space="preserve">  </w:t>
      </w:r>
      <w:r w:rsidR="009236DF" w:rsidRPr="003F22AE">
        <w:rPr>
          <w:rFonts w:ascii="仿宋" w:eastAsia="仿宋" w:hAnsi="仿宋" w:hint="eastAsia"/>
          <w:sz w:val="28"/>
          <w:szCs w:val="28"/>
        </w:rPr>
        <w:t>深圳大学学生部</w:t>
      </w:r>
      <w:r w:rsidRPr="003F22AE">
        <w:rPr>
          <w:rFonts w:ascii="仿宋" w:eastAsia="仿宋" w:hAnsi="仿宋" w:hint="eastAsia"/>
          <w:sz w:val="28"/>
          <w:szCs w:val="28"/>
        </w:rPr>
        <w:t xml:space="preserve">  </w:t>
      </w:r>
    </w:p>
    <w:p w:rsidR="009236DF" w:rsidRPr="004F6B83" w:rsidRDefault="00E57992" w:rsidP="004F6B83">
      <w:pPr>
        <w:ind w:firstLineChars="200" w:firstLine="560"/>
        <w:jc w:val="right"/>
        <w:rPr>
          <w:rFonts w:ascii="仿宋" w:eastAsia="仿宋" w:hAnsi="仿宋"/>
          <w:sz w:val="28"/>
          <w:szCs w:val="28"/>
        </w:rPr>
      </w:pPr>
      <w:r w:rsidRPr="003F22AE">
        <w:rPr>
          <w:rFonts w:ascii="仿宋" w:eastAsia="仿宋" w:hAnsi="仿宋" w:hint="eastAsia"/>
          <w:sz w:val="28"/>
          <w:szCs w:val="28"/>
        </w:rPr>
        <w:t>二〇一七年九月一</w:t>
      </w:r>
      <w:r w:rsidR="009236DF" w:rsidRPr="003F22AE">
        <w:rPr>
          <w:rFonts w:ascii="仿宋" w:eastAsia="仿宋" w:hAnsi="仿宋" w:hint="eastAsia"/>
          <w:sz w:val="28"/>
          <w:szCs w:val="28"/>
        </w:rPr>
        <w:t>日</w:t>
      </w:r>
    </w:p>
    <w:sectPr w:rsidR="009236DF" w:rsidRPr="004F6B83" w:rsidSect="00E035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7AE" w:rsidRDefault="009B37AE" w:rsidP="008C5D3D">
      <w:r>
        <w:separator/>
      </w:r>
    </w:p>
  </w:endnote>
  <w:endnote w:type="continuationSeparator" w:id="1">
    <w:p w:rsidR="009B37AE" w:rsidRDefault="009B37AE" w:rsidP="008C5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7AE" w:rsidRDefault="009B37AE" w:rsidP="008C5D3D">
      <w:r>
        <w:separator/>
      </w:r>
    </w:p>
  </w:footnote>
  <w:footnote w:type="continuationSeparator" w:id="1">
    <w:p w:rsidR="009B37AE" w:rsidRDefault="009B37AE" w:rsidP="008C5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6DF"/>
    <w:rsid w:val="000035B5"/>
    <w:rsid w:val="00004AC5"/>
    <w:rsid w:val="0000574D"/>
    <w:rsid w:val="00031FD5"/>
    <w:rsid w:val="000577BE"/>
    <w:rsid w:val="00060028"/>
    <w:rsid w:val="00083E75"/>
    <w:rsid w:val="000D1312"/>
    <w:rsid w:val="000E583E"/>
    <w:rsid w:val="00101022"/>
    <w:rsid w:val="001B07AA"/>
    <w:rsid w:val="001C463D"/>
    <w:rsid w:val="001C71FB"/>
    <w:rsid w:val="001F0E5A"/>
    <w:rsid w:val="00256AEB"/>
    <w:rsid w:val="002B653A"/>
    <w:rsid w:val="002B795A"/>
    <w:rsid w:val="003235DF"/>
    <w:rsid w:val="00361946"/>
    <w:rsid w:val="00390A0A"/>
    <w:rsid w:val="003B05F5"/>
    <w:rsid w:val="003F22AE"/>
    <w:rsid w:val="0040230D"/>
    <w:rsid w:val="00420048"/>
    <w:rsid w:val="0042483A"/>
    <w:rsid w:val="00445DFF"/>
    <w:rsid w:val="0045011B"/>
    <w:rsid w:val="00492292"/>
    <w:rsid w:val="004B407E"/>
    <w:rsid w:val="004F6B83"/>
    <w:rsid w:val="00525E7A"/>
    <w:rsid w:val="00570684"/>
    <w:rsid w:val="00573359"/>
    <w:rsid w:val="00597B1E"/>
    <w:rsid w:val="005F1C41"/>
    <w:rsid w:val="006244CE"/>
    <w:rsid w:val="006256BA"/>
    <w:rsid w:val="006503E2"/>
    <w:rsid w:val="00673897"/>
    <w:rsid w:val="0069663E"/>
    <w:rsid w:val="006A3833"/>
    <w:rsid w:val="006A74ED"/>
    <w:rsid w:val="006B3FE0"/>
    <w:rsid w:val="006E7739"/>
    <w:rsid w:val="0072043B"/>
    <w:rsid w:val="00787437"/>
    <w:rsid w:val="007B1C16"/>
    <w:rsid w:val="007C3DEA"/>
    <w:rsid w:val="007D4C02"/>
    <w:rsid w:val="007F61CB"/>
    <w:rsid w:val="00893692"/>
    <w:rsid w:val="008A2701"/>
    <w:rsid w:val="008C12C7"/>
    <w:rsid w:val="008C5D3D"/>
    <w:rsid w:val="00914AED"/>
    <w:rsid w:val="009236DF"/>
    <w:rsid w:val="00966D91"/>
    <w:rsid w:val="009B37AE"/>
    <w:rsid w:val="009C46C0"/>
    <w:rsid w:val="009D2A90"/>
    <w:rsid w:val="00AC5371"/>
    <w:rsid w:val="00AE3528"/>
    <w:rsid w:val="00B5501A"/>
    <w:rsid w:val="00B61026"/>
    <w:rsid w:val="00C07CDE"/>
    <w:rsid w:val="00C21B6D"/>
    <w:rsid w:val="00C30EDF"/>
    <w:rsid w:val="00C70BE5"/>
    <w:rsid w:val="00C8043A"/>
    <w:rsid w:val="00C92A4D"/>
    <w:rsid w:val="00C93CFD"/>
    <w:rsid w:val="00C96098"/>
    <w:rsid w:val="00CB3AF1"/>
    <w:rsid w:val="00CB6B2C"/>
    <w:rsid w:val="00CF14C0"/>
    <w:rsid w:val="00D3303D"/>
    <w:rsid w:val="00D529BE"/>
    <w:rsid w:val="00DB446B"/>
    <w:rsid w:val="00DD3876"/>
    <w:rsid w:val="00E03562"/>
    <w:rsid w:val="00E467AB"/>
    <w:rsid w:val="00E57992"/>
    <w:rsid w:val="00E84E9A"/>
    <w:rsid w:val="00E91168"/>
    <w:rsid w:val="00EB4B49"/>
    <w:rsid w:val="00F3531F"/>
    <w:rsid w:val="00F56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236DF"/>
    <w:rPr>
      <w:sz w:val="21"/>
      <w:szCs w:val="21"/>
    </w:rPr>
  </w:style>
  <w:style w:type="paragraph" w:styleId="a4">
    <w:name w:val="annotation text"/>
    <w:basedOn w:val="a"/>
    <w:link w:val="Char"/>
    <w:rsid w:val="009236DF"/>
    <w:pPr>
      <w:jc w:val="left"/>
    </w:pPr>
  </w:style>
  <w:style w:type="character" w:customStyle="1" w:styleId="Char">
    <w:name w:val="批注文字 Char"/>
    <w:basedOn w:val="a0"/>
    <w:link w:val="a4"/>
    <w:rsid w:val="009236DF"/>
    <w:rPr>
      <w:rFonts w:ascii="Times New Roman" w:eastAsia="宋体" w:hAnsi="Times New Roman" w:cs="Times New Roman"/>
      <w:szCs w:val="24"/>
    </w:rPr>
  </w:style>
  <w:style w:type="paragraph" w:styleId="a5">
    <w:name w:val="Balloon Text"/>
    <w:basedOn w:val="a"/>
    <w:link w:val="Char0"/>
    <w:uiPriority w:val="99"/>
    <w:semiHidden/>
    <w:unhideWhenUsed/>
    <w:rsid w:val="009236DF"/>
    <w:rPr>
      <w:sz w:val="18"/>
      <w:szCs w:val="18"/>
    </w:rPr>
  </w:style>
  <w:style w:type="character" w:customStyle="1" w:styleId="Char0">
    <w:name w:val="批注框文本 Char"/>
    <w:basedOn w:val="a0"/>
    <w:link w:val="a5"/>
    <w:uiPriority w:val="99"/>
    <w:semiHidden/>
    <w:rsid w:val="009236DF"/>
    <w:rPr>
      <w:rFonts w:ascii="Times New Roman" w:eastAsia="宋体" w:hAnsi="Times New Roman" w:cs="Times New Roman"/>
      <w:sz w:val="18"/>
      <w:szCs w:val="18"/>
    </w:rPr>
  </w:style>
  <w:style w:type="paragraph" w:styleId="a6">
    <w:name w:val="header"/>
    <w:basedOn w:val="a"/>
    <w:link w:val="Char1"/>
    <w:uiPriority w:val="99"/>
    <w:semiHidden/>
    <w:unhideWhenUsed/>
    <w:rsid w:val="008C5D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C5D3D"/>
    <w:rPr>
      <w:rFonts w:ascii="Times New Roman" w:eastAsia="宋体" w:hAnsi="Times New Roman" w:cs="Times New Roman"/>
      <w:sz w:val="18"/>
      <w:szCs w:val="18"/>
    </w:rPr>
  </w:style>
  <w:style w:type="paragraph" w:styleId="a7">
    <w:name w:val="footer"/>
    <w:basedOn w:val="a"/>
    <w:link w:val="Char2"/>
    <w:uiPriority w:val="99"/>
    <w:semiHidden/>
    <w:unhideWhenUsed/>
    <w:rsid w:val="008C5D3D"/>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C5D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156</Words>
  <Characters>892</Characters>
  <Application>Microsoft Office Word</Application>
  <DocSecurity>0</DocSecurity>
  <Lines>7</Lines>
  <Paragraphs>2</Paragraphs>
  <ScaleCrop>false</ScaleCrop>
  <Company>MS</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曾庆璋</cp:lastModifiedBy>
  <cp:revision>28</cp:revision>
  <dcterms:created xsi:type="dcterms:W3CDTF">2017-08-31T09:21:00Z</dcterms:created>
  <dcterms:modified xsi:type="dcterms:W3CDTF">2019-05-28T02:18:00Z</dcterms:modified>
</cp:coreProperties>
</file>